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Rule="auto" w:line="278"/>
        <w:textAlignment w:val="center"/>
        <w:rPr>
          <w:rFonts w:ascii="黑体" w:cs="Times New Roman" w:eastAsia="黑体" w:hAnsi="黑体" w:hint="eastAsia"/>
          <w:sz w:val="32"/>
          <w:szCs w:val="36"/>
        </w:rPr>
      </w:pPr>
      <w:r>
        <w:rPr>
          <w:rFonts w:ascii="黑体" w:cs="Times New Roman" w:eastAsia="黑体" w:hAnsi="黑体" w:hint="eastAsia"/>
          <w:sz w:val="32"/>
          <w:szCs w:val="36"/>
        </w:rPr>
        <w:t>附件2-1</w:t>
      </w:r>
    </w:p>
    <w:p>
      <w:pPr>
        <w:pStyle w:val="style90"/>
        <w:rPr/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center"/>
        <w:rPr>
          <w:rFonts w:ascii="方正小标宋简体" w:cs="方正小标宋简体" w:eastAsia="方正小标宋简体" w:hAnsi="方正小标宋简体" w:hint="eastAsia"/>
          <w:b w:val="false"/>
          <w:bCs w:val="false"/>
          <w:sz w:val="32"/>
          <w:szCs w:val="32"/>
        </w:rPr>
      </w:pPr>
      <w:r>
        <w:rPr>
          <w:rFonts w:ascii="方正小标宋简体" w:cs="方正小标宋简体" w:eastAsia="方正小标宋简体" w:hAnsi="方正小标宋简体" w:hint="eastAsia"/>
          <w:b w:val="false"/>
          <w:bCs w:val="false"/>
          <w:color w:val="000000"/>
          <w:kern w:val="0"/>
          <w:sz w:val="32"/>
          <w:szCs w:val="32"/>
        </w:rPr>
        <w:t>国际主流标准化组织</w:t>
      </w:r>
      <w:r>
        <w:rPr>
          <w:rFonts w:ascii="方正小标宋简体" w:cs="方正小标宋简体" w:eastAsia="方正小标宋简体" w:hAnsi="方正小标宋简体" w:hint="eastAsia"/>
          <w:b w:val="false"/>
          <w:bCs w:val="false"/>
          <w:color w:val="000000"/>
          <w:kern w:val="0"/>
          <w:sz w:val="32"/>
          <w:szCs w:val="32"/>
          <w:lang w:eastAsia="zh-CN"/>
        </w:rPr>
        <w:t>（</w:t>
      </w:r>
      <w:r>
        <w:rPr>
          <w:rFonts w:ascii="方正小标宋简体" w:cs="方正小标宋简体" w:eastAsia="方正小标宋简体" w:hAnsi="方正小标宋简体" w:hint="eastAsia"/>
          <w:b w:val="false"/>
          <w:bCs w:val="false"/>
          <w:color w:val="000000"/>
          <w:kern w:val="0"/>
          <w:sz w:val="32"/>
          <w:szCs w:val="32"/>
          <w:lang w:val="en-US" w:eastAsia="zh-CN"/>
        </w:rPr>
        <w:t>ISO/IEC</w:t>
      </w:r>
      <w:r>
        <w:rPr>
          <w:rFonts w:ascii="方正小标宋简体" w:cs="方正小标宋简体" w:eastAsia="方正小标宋简体" w:hAnsi="方正小标宋简体" w:hint="eastAsia"/>
          <w:b w:val="false"/>
          <w:bCs w:val="false"/>
          <w:color w:val="000000"/>
          <w:kern w:val="0"/>
          <w:sz w:val="32"/>
          <w:szCs w:val="32"/>
          <w:lang w:eastAsia="zh-CN"/>
        </w:rPr>
        <w:t>）</w:t>
      </w:r>
      <w:r>
        <w:rPr>
          <w:rFonts w:ascii="方正小标宋简体" w:cs="方正小标宋简体" w:eastAsia="方正小标宋简体" w:hAnsi="方正小标宋简体" w:hint="eastAsia"/>
          <w:b w:val="false"/>
          <w:bCs w:val="false"/>
          <w:color w:val="000000"/>
          <w:kern w:val="0"/>
          <w:sz w:val="32"/>
          <w:szCs w:val="32"/>
        </w:rPr>
        <w:t>情况调研表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Rule="auto" w:line="278"/>
        <w:jc w:val="left"/>
        <w:textAlignment w:val="center"/>
        <w:rPr>
          <w:rFonts w:ascii="Calibri" w:cs="Times New Roman" w:eastAsia="宋体" w:hAnsi="Calibri"/>
        </w:rPr>
      </w:pPr>
    </w:p>
    <w:tbl>
      <w:tblPr>
        <w:tblStyle w:val="style105"/>
        <w:tblW w:w="1382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3859"/>
        <w:gridCol w:w="2604"/>
        <w:gridCol w:w="4245"/>
      </w:tblGrid>
      <w:tr>
        <w:trPr>
          <w:trHeight w:val="567" w:hRule="atLeast"/>
        </w:trPr>
        <w:tc>
          <w:tcPr>
            <w:tcW w:w="3114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组织代号</w:t>
            </w:r>
          </w:p>
        </w:tc>
        <w:tc>
          <w:tcPr>
            <w:tcW w:w="10708" w:type="dxa"/>
            <w:gridSpan w:val="3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567" w:hRule="atLeast"/>
        </w:trPr>
        <w:tc>
          <w:tcPr>
            <w:tcW w:w="3114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组织名称</w:t>
            </w:r>
          </w:p>
        </w:tc>
        <w:tc>
          <w:tcPr>
            <w:tcW w:w="10708" w:type="dxa"/>
            <w:gridSpan w:val="3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567" w:hRule="atLeast"/>
        </w:trPr>
        <w:tc>
          <w:tcPr>
            <w:tcW w:w="3114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总部/秘书处地址</w:t>
            </w:r>
          </w:p>
        </w:tc>
        <w:tc>
          <w:tcPr>
            <w:tcW w:w="10708" w:type="dxa"/>
            <w:gridSpan w:val="3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567" w:hRule="atLeast"/>
        </w:trPr>
        <w:tc>
          <w:tcPr>
            <w:tcW w:w="3114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官网地址</w:t>
            </w:r>
          </w:p>
        </w:tc>
        <w:tc>
          <w:tcPr>
            <w:tcW w:w="10708" w:type="dxa"/>
            <w:gridSpan w:val="3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567" w:hRule="atLeast"/>
        </w:trPr>
        <w:tc>
          <w:tcPr>
            <w:tcW w:w="3114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现任主席</w:t>
            </w:r>
          </w:p>
        </w:tc>
        <w:tc>
          <w:tcPr>
            <w:tcW w:w="10708" w:type="dxa"/>
            <w:gridSpan w:val="3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567" w:hRule="atLeast"/>
        </w:trPr>
        <w:tc>
          <w:tcPr>
            <w:tcW w:w="3114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业务领域</w:t>
            </w:r>
          </w:p>
        </w:tc>
        <w:tc>
          <w:tcPr>
            <w:tcW w:w="10708" w:type="dxa"/>
            <w:gridSpan w:val="3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567" w:hRule="atLeast"/>
        </w:trPr>
        <w:tc>
          <w:tcPr>
            <w:tcW w:w="3114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10708" w:type="dxa"/>
            <w:gridSpan w:val="3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567" w:hRule="atLeast"/>
        </w:trPr>
        <w:tc>
          <w:tcPr>
            <w:tcW w:w="3114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合作协议</w:t>
            </w:r>
          </w:p>
        </w:tc>
        <w:tc>
          <w:tcPr>
            <w:tcW w:w="3859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04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重要合作事项</w:t>
            </w:r>
          </w:p>
        </w:tc>
        <w:tc>
          <w:tcPr>
            <w:tcW w:w="4245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567" w:hRule="atLeast"/>
        </w:trPr>
        <w:tc>
          <w:tcPr>
            <w:tcW w:w="3114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重要举措及活动</w:t>
            </w:r>
          </w:p>
        </w:tc>
        <w:tc>
          <w:tcPr>
            <w:tcW w:w="10708" w:type="dxa"/>
            <w:gridSpan w:val="3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567" w:hRule="atLeast"/>
        </w:trPr>
        <w:tc>
          <w:tcPr>
            <w:tcW w:w="3114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宗旨</w:t>
            </w:r>
          </w:p>
        </w:tc>
        <w:tc>
          <w:tcPr>
            <w:tcW w:w="10708" w:type="dxa"/>
            <w:gridSpan w:val="3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567" w:hRule="atLeast"/>
        </w:trPr>
        <w:tc>
          <w:tcPr>
            <w:tcW w:w="3114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简介</w:t>
            </w:r>
          </w:p>
        </w:tc>
        <w:tc>
          <w:tcPr>
            <w:tcW w:w="10708" w:type="dxa"/>
            <w:gridSpan w:val="3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bookmarkStart w:id="0" w:name="_GoBack"/>
      <w:bookmarkEnd w:id="0"/>
    </w:tbl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Rule="auto" w:line="278"/>
        <w:textAlignment w:val="center"/>
        <w:rPr>
          <w:rFonts w:ascii="黑体" w:cs="Times New Roman" w:eastAsia="黑体" w:hAnsi="黑体"/>
          <w:sz w:val="24"/>
          <w:szCs w:val="28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Rule="auto" w:line="278"/>
        <w:textAlignment w:val="center"/>
        <w:rPr>
          <w:rFonts w:ascii="黑体" w:cs="Times New Roman" w:eastAsia="黑体" w:hAnsi="黑体"/>
          <w:sz w:val="24"/>
          <w:szCs w:val="28"/>
        </w:rPr>
      </w:pPr>
      <w:r>
        <w:rPr>
          <w:rFonts w:ascii="黑体" w:cs="Times New Roman" w:eastAsia="黑体" w:hAnsi="黑体" w:hint="eastAsia"/>
          <w:sz w:val="24"/>
          <w:szCs w:val="28"/>
        </w:rPr>
        <w:br w:type="page"/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Rule="auto" w:line="278"/>
        <w:textAlignment w:val="center"/>
        <w:rPr>
          <w:rFonts w:ascii="黑体" w:cs="Times New Roman" w:eastAsia="黑体" w:hAnsi="黑体"/>
          <w:sz w:val="32"/>
          <w:szCs w:val="36"/>
        </w:rPr>
      </w:pPr>
      <w:r>
        <w:rPr>
          <w:rFonts w:ascii="黑体" w:cs="Times New Roman" w:eastAsia="黑体" w:hAnsi="黑体" w:hint="eastAsia"/>
          <w:sz w:val="32"/>
          <w:szCs w:val="36"/>
        </w:rPr>
        <w:t>附件2-</w:t>
      </w:r>
      <w:r>
        <w:rPr>
          <w:rFonts w:ascii="黑体" w:cs="Times New Roman" w:eastAsia="黑体" w:hAnsi="黑体"/>
          <w:sz w:val="32"/>
          <w:szCs w:val="36"/>
        </w:rPr>
        <w:t>2</w:t>
      </w:r>
    </w:p>
    <w:p>
      <w:pPr>
        <w:pStyle w:val="style90"/>
        <w:rPr/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center"/>
        <w:rPr>
          <w:rFonts w:ascii="方正小标宋简体" w:cs="方正小标宋简体" w:eastAsia="方正小标宋简体" w:hAnsi="方正小标宋简体" w:hint="eastAsia"/>
          <w:b w:val="false"/>
          <w:bCs w:val="false"/>
          <w:color w:val="000000"/>
          <w:kern w:val="0"/>
          <w:sz w:val="32"/>
          <w:szCs w:val="32"/>
        </w:rPr>
      </w:pPr>
      <w:r>
        <w:rPr>
          <w:rFonts w:ascii="方正小标宋简体" w:cs="方正小标宋简体" w:eastAsia="方正小标宋简体" w:hAnsi="方正小标宋简体" w:hint="eastAsia"/>
          <w:b w:val="false"/>
          <w:bCs w:val="false"/>
          <w:color w:val="000000"/>
          <w:kern w:val="0"/>
          <w:sz w:val="32"/>
          <w:szCs w:val="32"/>
        </w:rPr>
        <w:t>国际主流标准化组织</w:t>
      </w:r>
      <w:bookmarkStart w:id="1" w:name="OLE_LINK4"/>
      <w:r>
        <w:rPr>
          <w:rFonts w:ascii="方正小标宋简体" w:cs="方正小标宋简体" w:eastAsia="方正小标宋简体" w:hAnsi="方正小标宋简体" w:hint="eastAsia"/>
          <w:b w:val="false"/>
          <w:bCs w:val="false"/>
          <w:color w:val="000000"/>
          <w:kern w:val="0"/>
          <w:sz w:val="32"/>
          <w:szCs w:val="32"/>
        </w:rPr>
        <w:t>（ISO/IEC）</w:t>
      </w:r>
      <w:bookmarkEnd w:id="1"/>
      <w:r>
        <w:rPr>
          <w:rFonts w:ascii="方正小标宋简体" w:cs="方正小标宋简体" w:eastAsia="方正小标宋简体" w:hAnsi="方正小标宋简体" w:hint="eastAsia"/>
          <w:b w:val="false"/>
          <w:bCs w:val="false"/>
          <w:color w:val="000000"/>
          <w:kern w:val="0"/>
          <w:sz w:val="32"/>
          <w:szCs w:val="32"/>
        </w:rPr>
        <w:t>涉水技术机构情况调研表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Rule="auto" w:line="278"/>
        <w:jc w:val="left"/>
        <w:textAlignment w:val="center"/>
        <w:rPr>
          <w:rFonts w:ascii="Calibri" w:cs="Times New Roman" w:eastAsia="宋体" w:hAnsi="Calibri"/>
        </w:rPr>
      </w:pPr>
    </w:p>
    <w:tbl>
      <w:tblPr>
        <w:tblStyle w:val="style105"/>
        <w:tblW w:w="1382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358"/>
        <w:gridCol w:w="804"/>
        <w:gridCol w:w="831"/>
        <w:gridCol w:w="1815"/>
        <w:gridCol w:w="930"/>
        <w:gridCol w:w="1592"/>
        <w:gridCol w:w="1048"/>
        <w:gridCol w:w="589"/>
        <w:gridCol w:w="1496"/>
        <w:gridCol w:w="2803"/>
      </w:tblGrid>
      <w:tr>
        <w:trPr>
          <w:trHeight w:val="560" w:hRule="atLeast"/>
        </w:trPr>
        <w:tc>
          <w:tcPr>
            <w:tcW w:w="2718" w:type="dxa"/>
            <w:gridSpan w:val="3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TC/SC名称</w:t>
            </w:r>
          </w:p>
        </w:tc>
        <w:tc>
          <w:tcPr>
            <w:tcW w:w="5168" w:type="dxa"/>
            <w:gridSpan w:val="4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7" w:type="dxa"/>
            <w:gridSpan w:val="2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当前状态</w:t>
            </w:r>
          </w:p>
        </w:tc>
        <w:tc>
          <w:tcPr>
            <w:tcW w:w="4299" w:type="dxa"/>
            <w:gridSpan w:val="2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sym w:font="Wingdings" w:char="a8"/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 xml:space="preserve">已参与       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sym w:font="Wingdings" w:char="a8"/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拟参与</w:t>
            </w:r>
          </w:p>
        </w:tc>
      </w:tr>
      <w:tr>
        <w:tblPrEx/>
        <w:trPr>
          <w:trHeight w:val="558" w:hRule="atLeast"/>
        </w:trPr>
        <w:tc>
          <w:tcPr>
            <w:tcW w:w="2718" w:type="dxa"/>
            <w:gridSpan w:val="3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秘书处主席国</w:t>
            </w:r>
          </w:p>
        </w:tc>
        <w:tc>
          <w:tcPr>
            <w:tcW w:w="2646" w:type="dxa"/>
            <w:gridSpan w:val="2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2" w:type="dxa"/>
            <w:gridSpan w:val="2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参与国</w:t>
            </w:r>
          </w:p>
        </w:tc>
        <w:tc>
          <w:tcPr>
            <w:tcW w:w="5936" w:type="dxa"/>
            <w:gridSpan w:val="4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397" w:hRule="atLeast"/>
        </w:trPr>
        <w:tc>
          <w:tcPr>
            <w:tcW w:w="2718" w:type="dxa"/>
            <w:gridSpan w:val="3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国内技术对口单位</w:t>
            </w:r>
          </w:p>
        </w:tc>
        <w:tc>
          <w:tcPr>
            <w:tcW w:w="11104" w:type="dxa"/>
            <w:gridSpan w:val="8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397" w:hRule="atLeast"/>
        </w:trPr>
        <w:tc>
          <w:tcPr>
            <w:tcW w:w="2718" w:type="dxa"/>
            <w:gridSpan w:val="3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秘书处承担单位</w:t>
            </w:r>
          </w:p>
        </w:tc>
        <w:tc>
          <w:tcPr>
            <w:tcW w:w="11104" w:type="dxa"/>
            <w:gridSpan w:val="8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397" w:hRule="atLeast"/>
        </w:trPr>
        <w:tc>
          <w:tcPr>
            <w:tcW w:w="2718" w:type="dxa"/>
            <w:gridSpan w:val="3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我国涉水技术机构建设存在的问题和困难</w:t>
            </w:r>
          </w:p>
        </w:tc>
        <w:tc>
          <w:tcPr>
            <w:tcW w:w="11104" w:type="dxa"/>
            <w:gridSpan w:val="8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397" w:hRule="atLeast"/>
        </w:trPr>
        <w:tc>
          <w:tcPr>
            <w:tcW w:w="2718" w:type="dxa"/>
            <w:gridSpan w:val="3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推进水利标准国际化工作的有关建议</w:t>
            </w:r>
          </w:p>
        </w:tc>
        <w:tc>
          <w:tcPr>
            <w:tcW w:w="11104" w:type="dxa"/>
            <w:gridSpan w:val="8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7" w:hRule="atLeast"/>
        </w:trPr>
        <w:tc>
          <w:tcPr>
            <w:tcW w:w="138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中国专家任职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 w:hRule="atLeast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专家姓名</w:t>
            </w: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专家所在单位</w:t>
            </w: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任职的国际标准化组织名称（TC/SC/WG）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国际标准化组织中任职岗位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任职时段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  <w:lang w:val="en-US" w:eastAsia="zh-CN"/>
              </w:rPr>
              <w:t>发挥的作用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 w:hRule="atLeast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 w:hRule="atLeast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 w:hRule="atLeast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Rule="auto" w:line="278"/>
        <w:jc w:val="left"/>
        <w:textAlignment w:val="center"/>
        <w:rPr>
          <w:rFonts w:ascii="Calibri" w:cs="Times New Roman" w:eastAsia="宋体" w:hAnsi="Calibri"/>
        </w:rPr>
      </w:pPr>
      <w:r>
        <w:rPr>
          <w:rFonts w:ascii="Calibri" w:cs="Times New Roman" w:eastAsia="宋体" w:hAnsi="Calibri"/>
        </w:rPr>
        <w:br w:type="page"/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Rule="auto" w:line="278"/>
        <w:textAlignment w:val="center"/>
        <w:rPr>
          <w:rFonts w:ascii="黑体" w:cs="Times New Roman" w:eastAsia="黑体" w:hAnsi="黑体"/>
          <w:sz w:val="32"/>
          <w:szCs w:val="36"/>
        </w:rPr>
      </w:pPr>
      <w:r>
        <w:rPr>
          <w:rFonts w:ascii="黑体" w:cs="Times New Roman" w:eastAsia="黑体" w:hAnsi="黑体" w:hint="eastAsia"/>
          <w:sz w:val="32"/>
          <w:szCs w:val="36"/>
        </w:rPr>
        <w:t>附件2-3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Rule="auto" w:line="278"/>
        <w:textAlignment w:val="center"/>
        <w:rPr>
          <w:rFonts w:ascii="Calibri" w:cs="Times New Roman" w:eastAsia="宋体" w:hAnsi="Calibri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center"/>
        <w:rPr>
          <w:rFonts w:ascii="方正小标宋简体" w:cs="方正小标宋简体" w:eastAsia="方正小标宋简体" w:hAnsi="方正小标宋简体" w:hint="eastAsia"/>
          <w:b w:val="false"/>
          <w:bCs w:val="false"/>
          <w:color w:val="000000"/>
          <w:kern w:val="0"/>
          <w:sz w:val="32"/>
          <w:szCs w:val="32"/>
        </w:rPr>
      </w:pPr>
      <w:r>
        <w:rPr>
          <w:rFonts w:ascii="方正小标宋简体" w:cs="方正小标宋简体" w:eastAsia="方正小标宋简体" w:hAnsi="方正小标宋简体" w:hint="eastAsia"/>
          <w:b w:val="false"/>
          <w:bCs w:val="false"/>
          <w:color w:val="000000"/>
          <w:kern w:val="0"/>
          <w:sz w:val="32"/>
          <w:szCs w:val="32"/>
        </w:rPr>
        <w:t>参与制定国际标准情况调查表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Rule="auto" w:line="278"/>
        <w:textAlignment w:val="center"/>
        <w:rPr>
          <w:rFonts w:ascii="Calibri" w:cs="Times New Roman" w:eastAsia="宋体" w:hAnsi="Calibri"/>
        </w:rPr>
      </w:pPr>
    </w:p>
    <w:tbl>
      <w:tblPr>
        <w:tblStyle w:val="style105"/>
        <w:tblW w:w="1379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941"/>
        <w:gridCol w:w="942"/>
        <w:gridCol w:w="933"/>
        <w:gridCol w:w="899"/>
        <w:gridCol w:w="1027"/>
        <w:gridCol w:w="1645"/>
        <w:gridCol w:w="1883"/>
        <w:gridCol w:w="1706"/>
        <w:gridCol w:w="1547"/>
      </w:tblGrid>
      <w:tr>
        <w:trPr>
          <w:trHeight w:val="285" w:hRule="atLeast"/>
        </w:trPr>
        <w:tc>
          <w:tcPr>
            <w:tcW w:w="2273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4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94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标准编号</w:t>
            </w:r>
          </w:p>
        </w:tc>
        <w:tc>
          <w:tcPr>
            <w:tcW w:w="93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标准语言</w:t>
            </w:r>
          </w:p>
        </w:tc>
        <w:tc>
          <w:tcPr>
            <w:tcW w:w="89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标准颁布组织</w:t>
            </w:r>
          </w:p>
        </w:tc>
        <w:tc>
          <w:tcPr>
            <w:tcW w:w="102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参与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64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参与人及角色</w:t>
            </w:r>
          </w:p>
        </w:tc>
        <w:tc>
          <w:tcPr>
            <w:tcW w:w="188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标准制定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  <w:lang w:val="en-US" w:eastAsia="zh-CN"/>
              </w:rPr>
              <w:t>状态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  <w:lang w:val="en-US" w:eastAsia="zh-CN"/>
              </w:rPr>
              <w:t>已颁、在编、拟编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06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标准应用范围</w:t>
            </w:r>
          </w:p>
        </w:tc>
        <w:tc>
          <w:tcPr>
            <w:tcW w:w="15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推广应用成效</w:t>
            </w:r>
          </w:p>
        </w:tc>
      </w:tr>
      <w:tr>
        <w:tblPrEx/>
        <w:trPr>
          <w:trHeight w:val="397" w:hRule="atLeast"/>
        </w:trPr>
        <w:tc>
          <w:tcPr>
            <w:tcW w:w="2273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4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6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397" w:hRule="atLeast"/>
        </w:trPr>
        <w:tc>
          <w:tcPr>
            <w:tcW w:w="2273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4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6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397" w:hRule="atLeast"/>
        </w:trPr>
        <w:tc>
          <w:tcPr>
            <w:tcW w:w="2273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4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6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397" w:hRule="atLeast"/>
        </w:trPr>
        <w:tc>
          <w:tcPr>
            <w:tcW w:w="2273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94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4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9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4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6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1463" w:hRule="atLeast"/>
        </w:trPr>
        <w:tc>
          <w:tcPr>
            <w:tcW w:w="2273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参与制定涉水国际标准存在的困难和问题</w:t>
            </w:r>
          </w:p>
        </w:tc>
        <w:tc>
          <w:tcPr>
            <w:tcW w:w="11523" w:type="dxa"/>
            <w:gridSpan w:val="9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1337" w:hRule="atLeast"/>
        </w:trPr>
        <w:tc>
          <w:tcPr>
            <w:tcW w:w="2273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推进水利标准国际化工作的建议</w:t>
            </w:r>
          </w:p>
        </w:tc>
        <w:tc>
          <w:tcPr>
            <w:tcW w:w="11523" w:type="dxa"/>
            <w:gridSpan w:val="9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Rule="auto" w:line="278"/>
        <w:textAlignment w:val="center"/>
        <w:rPr>
          <w:rFonts w:ascii="黑体" w:cs="Times New Roman" w:eastAsia="黑体" w:hAnsi="黑体"/>
          <w:sz w:val="24"/>
          <w:szCs w:val="28"/>
        </w:rPr>
      </w:pPr>
      <w:r>
        <w:rPr>
          <w:rFonts w:ascii="黑体" w:cs="Times New Roman" w:eastAsia="黑体" w:hAnsi="黑体" w:hint="eastAsia"/>
          <w:sz w:val="24"/>
          <w:szCs w:val="28"/>
        </w:rPr>
        <w:br w:type="page"/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Rule="auto" w:line="278"/>
        <w:textAlignment w:val="center"/>
        <w:rPr>
          <w:rFonts w:ascii="黑体" w:cs="Times New Roman" w:eastAsia="黑体" w:hAnsi="黑体" w:hint="eastAsia"/>
          <w:sz w:val="32"/>
          <w:szCs w:val="36"/>
        </w:rPr>
      </w:pPr>
      <w:r>
        <w:rPr>
          <w:rFonts w:ascii="黑体" w:cs="Times New Roman" w:eastAsia="黑体" w:hAnsi="黑体" w:hint="eastAsia"/>
          <w:sz w:val="32"/>
          <w:szCs w:val="36"/>
        </w:rPr>
        <w:t>附件2-4</w:t>
      </w:r>
    </w:p>
    <w:p>
      <w:pPr>
        <w:pStyle w:val="style90"/>
        <w:rPr/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center"/>
        <w:rPr>
          <w:rFonts w:ascii="方正小标宋简体" w:cs="方正小标宋简体" w:eastAsia="方正小标宋简体" w:hAnsi="方正小标宋简体" w:hint="eastAsia"/>
          <w:b w:val="false"/>
          <w:bCs w:val="false"/>
          <w:color w:val="000000"/>
          <w:kern w:val="0"/>
          <w:sz w:val="32"/>
          <w:szCs w:val="32"/>
        </w:rPr>
      </w:pPr>
      <w:r>
        <w:rPr>
          <w:rFonts w:ascii="方正小标宋简体" w:cs="方正小标宋简体" w:eastAsia="方正小标宋简体" w:hAnsi="方正小标宋简体" w:hint="eastAsia"/>
          <w:b w:val="false"/>
          <w:bCs w:val="false"/>
          <w:color w:val="000000"/>
          <w:kern w:val="0"/>
          <w:sz w:val="32"/>
          <w:szCs w:val="32"/>
        </w:rPr>
        <w:t>标准国际化交流合作调查表</w:t>
      </w:r>
    </w:p>
    <w:tbl>
      <w:tblPr>
        <w:tblStyle w:val="style105"/>
        <w:tblW w:w="1381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384"/>
        <w:gridCol w:w="1144"/>
        <w:gridCol w:w="1147"/>
        <w:gridCol w:w="1150"/>
        <w:gridCol w:w="1531"/>
        <w:gridCol w:w="1531"/>
        <w:gridCol w:w="1909"/>
        <w:gridCol w:w="1568"/>
      </w:tblGrid>
      <w:tr>
        <w:trPr>
          <w:trHeight w:val="285" w:hRule="atLeast"/>
        </w:trPr>
        <w:tc>
          <w:tcPr>
            <w:tcW w:w="1450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8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114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主办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组织</w:t>
            </w:r>
          </w:p>
        </w:tc>
        <w:tc>
          <w:tcPr>
            <w:tcW w:w="11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参与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115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参与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参与人</w:t>
            </w: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参与人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9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活动基本情况（含涉及的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  <w:lang w:eastAsia="zh-CN"/>
              </w:rPr>
              <w:t>水利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标准）</w:t>
            </w:r>
          </w:p>
        </w:tc>
        <w:tc>
          <w:tcPr>
            <w:tcW w:w="1568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填报人</w:t>
            </w:r>
          </w:p>
        </w:tc>
      </w:tr>
      <w:tr>
        <w:tblPrEx/>
        <w:trPr>
          <w:trHeight w:val="397" w:hRule="atLeast"/>
        </w:trPr>
        <w:tc>
          <w:tcPr>
            <w:tcW w:w="1450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8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397" w:hRule="atLeast"/>
        </w:trPr>
        <w:tc>
          <w:tcPr>
            <w:tcW w:w="1450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38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397" w:hRule="atLeast"/>
        </w:trPr>
        <w:tc>
          <w:tcPr>
            <w:tcW w:w="1450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38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397" w:hRule="atLeast"/>
        </w:trPr>
        <w:tc>
          <w:tcPr>
            <w:tcW w:w="1450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238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0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09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1463" w:hRule="atLeast"/>
        </w:trPr>
        <w:tc>
          <w:tcPr>
            <w:tcW w:w="1450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存在的困难和问题</w:t>
            </w:r>
          </w:p>
        </w:tc>
        <w:tc>
          <w:tcPr>
            <w:tcW w:w="12364" w:type="dxa"/>
            <w:gridSpan w:val="8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1337" w:hRule="atLeast"/>
        </w:trPr>
        <w:tc>
          <w:tcPr>
            <w:tcW w:w="1450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推进水利标准国际化工作的建议</w:t>
            </w:r>
          </w:p>
        </w:tc>
        <w:tc>
          <w:tcPr>
            <w:tcW w:w="12364" w:type="dxa"/>
            <w:gridSpan w:val="8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Style w:val="style0"/>
        <w:rPr>
          <w:rFonts w:ascii="黑体" w:cs="Times New Roman" w:eastAsia="黑体" w:hAnsi="黑体" w:hint="eastAsia"/>
          <w:sz w:val="32"/>
          <w:szCs w:val="36"/>
        </w:rPr>
      </w:pPr>
      <w:r>
        <w:rPr>
          <w:rFonts w:ascii="黑体" w:cs="Times New Roman" w:eastAsia="黑体" w:hAnsi="黑体" w:hint="eastAsia"/>
          <w:sz w:val="32"/>
          <w:szCs w:val="36"/>
        </w:rPr>
        <w:br w:type="page"/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Rule="auto" w:line="278"/>
        <w:textAlignment w:val="center"/>
        <w:rPr>
          <w:rFonts w:ascii="黑体" w:cs="Times New Roman" w:eastAsia="黑体" w:hAnsi="黑体"/>
          <w:sz w:val="32"/>
          <w:szCs w:val="36"/>
        </w:rPr>
      </w:pPr>
      <w:r>
        <w:rPr>
          <w:rFonts w:ascii="黑体" w:cs="Times New Roman" w:eastAsia="黑体" w:hAnsi="黑体" w:hint="eastAsia"/>
          <w:sz w:val="32"/>
          <w:szCs w:val="36"/>
        </w:rPr>
        <w:t>附件2-5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Rule="auto" w:line="278"/>
        <w:textAlignment w:val="center"/>
        <w:rPr>
          <w:rFonts w:ascii="黑体" w:cs="Times New Roman" w:eastAsia="黑体" w:hAnsi="黑体"/>
          <w:sz w:val="24"/>
          <w:szCs w:val="28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center"/>
        <w:rPr>
          <w:rFonts w:ascii="Calibri" w:cs="Times New Roman" w:eastAsia="宋体" w:hAnsi="Calibri"/>
        </w:rPr>
      </w:pPr>
      <w:r>
        <w:rPr>
          <w:rFonts w:ascii="方正小标宋简体" w:cs="方正小标宋简体" w:eastAsia="方正小标宋简体" w:hAnsi="方正小标宋简体" w:hint="eastAsia"/>
          <w:b w:val="false"/>
          <w:bCs w:val="false"/>
          <w:color w:val="000000"/>
          <w:kern w:val="0"/>
          <w:sz w:val="32"/>
          <w:szCs w:val="32"/>
        </w:rPr>
        <w:t>中外水利标准互译情况调查表</w:t>
      </w:r>
    </w:p>
    <w:tbl>
      <w:tblPr>
        <w:tblStyle w:val="style105"/>
        <w:tblW w:w="1382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99"/>
        <w:gridCol w:w="1053"/>
        <w:gridCol w:w="1789"/>
        <w:gridCol w:w="1153"/>
        <w:gridCol w:w="1687"/>
        <w:gridCol w:w="1333"/>
        <w:gridCol w:w="979"/>
        <w:gridCol w:w="979"/>
        <w:gridCol w:w="1293"/>
        <w:gridCol w:w="1765"/>
        <w:gridCol w:w="33"/>
      </w:tblGrid>
      <w:tr>
        <w:trPr>
          <w:gridAfter w:val="1"/>
          <w:wAfter w:w="33" w:type="dxa"/>
          <w:trHeight w:val="397" w:hRule="atLeast"/>
        </w:trPr>
        <w:tc>
          <w:tcPr>
            <w:tcW w:w="959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9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05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标准编号</w:t>
            </w:r>
          </w:p>
        </w:tc>
        <w:tc>
          <w:tcPr>
            <w:tcW w:w="178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翻译完成时间</w:t>
            </w:r>
          </w:p>
        </w:tc>
        <w:tc>
          <w:tcPr>
            <w:tcW w:w="115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批准部门</w:t>
            </w:r>
          </w:p>
        </w:tc>
        <w:tc>
          <w:tcPr>
            <w:tcW w:w="168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标准翻译状态（正式出版、单位自行翻译、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  <w:lang w:eastAsia="zh-CN"/>
              </w:rPr>
              <w:t>翻译中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33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翻译单位</w:t>
            </w:r>
          </w:p>
        </w:tc>
        <w:tc>
          <w:tcPr>
            <w:tcW w:w="97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标准颁布组织</w:t>
            </w:r>
          </w:p>
        </w:tc>
        <w:tc>
          <w:tcPr>
            <w:tcW w:w="97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原标准语言</w:t>
            </w:r>
          </w:p>
        </w:tc>
        <w:tc>
          <w:tcPr>
            <w:tcW w:w="12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翻译后语言</w:t>
            </w:r>
          </w:p>
        </w:tc>
        <w:tc>
          <w:tcPr>
            <w:tcW w:w="176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/>
        <w:trPr>
          <w:gridAfter w:val="1"/>
          <w:wAfter w:w="33" w:type="dxa"/>
          <w:trHeight w:val="397" w:hRule="atLeast"/>
        </w:trPr>
        <w:tc>
          <w:tcPr>
            <w:tcW w:w="959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9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gridAfter w:val="1"/>
          <w:wAfter w:w="33" w:type="dxa"/>
          <w:trHeight w:val="397" w:hRule="atLeast"/>
        </w:trPr>
        <w:tc>
          <w:tcPr>
            <w:tcW w:w="959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9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gridAfter w:val="1"/>
          <w:wAfter w:w="33" w:type="dxa"/>
          <w:trHeight w:val="397" w:hRule="atLeast"/>
        </w:trPr>
        <w:tc>
          <w:tcPr>
            <w:tcW w:w="959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9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gridAfter w:val="1"/>
          <w:wAfter w:w="33" w:type="dxa"/>
          <w:trHeight w:val="397" w:hRule="atLeast"/>
        </w:trPr>
        <w:tc>
          <w:tcPr>
            <w:tcW w:w="959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79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3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9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830" w:hRule="atLeast"/>
        </w:trPr>
        <w:tc>
          <w:tcPr>
            <w:tcW w:w="2811" w:type="dxa"/>
            <w:gridSpan w:val="3"/>
            <w:tcBorders/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存在的困难和问题</w:t>
            </w:r>
          </w:p>
        </w:tc>
        <w:tc>
          <w:tcPr>
            <w:tcW w:w="11011" w:type="dxa"/>
            <w:gridSpan w:val="9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870" w:hRule="atLeast"/>
        </w:trPr>
        <w:tc>
          <w:tcPr>
            <w:tcW w:w="2811" w:type="dxa"/>
            <w:gridSpan w:val="3"/>
            <w:tcBorders/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推进水利标准国际化工作的建议</w:t>
            </w:r>
          </w:p>
        </w:tc>
        <w:tc>
          <w:tcPr>
            <w:tcW w:w="11011" w:type="dxa"/>
            <w:gridSpan w:val="9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Rule="auto" w:line="278"/>
        <w:textAlignment w:val="center"/>
        <w:rPr>
          <w:rFonts w:ascii="黑体" w:cs="Times New Roman" w:eastAsia="黑体" w:hAnsi="黑体"/>
          <w:sz w:val="24"/>
          <w:szCs w:val="28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Rule="auto" w:line="278"/>
        <w:textAlignment w:val="center"/>
        <w:rPr>
          <w:rFonts w:ascii="Calibri" w:cs="Times New Roman" w:eastAsia="宋体" w:hAnsi="Calibri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Rule="auto" w:line="278"/>
        <w:jc w:val="left"/>
        <w:textAlignment w:val="center"/>
        <w:rPr>
          <w:rFonts w:ascii="Calibri" w:cs="Times New Roman" w:eastAsia="宋体" w:hAnsi="Calibri"/>
        </w:rPr>
      </w:pPr>
      <w:r>
        <w:rPr>
          <w:rFonts w:ascii="Calibri" w:cs="Times New Roman" w:eastAsia="宋体" w:hAnsi="Calibri"/>
        </w:rPr>
        <w:br w:type="page"/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Rule="auto" w:line="278"/>
        <w:textAlignment w:val="center"/>
        <w:rPr>
          <w:rFonts w:ascii="黑体" w:cs="Times New Roman" w:eastAsia="黑体" w:hAnsi="黑体"/>
          <w:sz w:val="32"/>
          <w:szCs w:val="36"/>
        </w:rPr>
      </w:pPr>
      <w:r>
        <w:rPr>
          <w:rFonts w:ascii="黑体" w:cs="Times New Roman" w:eastAsia="黑体" w:hAnsi="黑体" w:hint="eastAsia"/>
          <w:sz w:val="32"/>
          <w:szCs w:val="36"/>
        </w:rPr>
        <w:t>附件2-6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center"/>
        <w:rPr>
          <w:rFonts w:ascii="方正小标宋简体" w:cs="方正小标宋简体" w:eastAsia="方正小标宋简体" w:hAnsi="方正小标宋简体" w:hint="eastAsia"/>
          <w:b w:val="false"/>
          <w:bCs w:val="false"/>
          <w:color w:val="000000"/>
          <w:kern w:val="0"/>
          <w:sz w:val="32"/>
          <w:szCs w:val="32"/>
        </w:rPr>
      </w:pPr>
      <w:r>
        <w:rPr>
          <w:rFonts w:ascii="方正小标宋简体" w:cs="方正小标宋简体" w:eastAsia="方正小标宋简体" w:hAnsi="方正小标宋简体" w:hint="eastAsia"/>
          <w:b w:val="false"/>
          <w:bCs w:val="false"/>
          <w:color w:val="000000"/>
          <w:kern w:val="0"/>
          <w:sz w:val="32"/>
          <w:szCs w:val="32"/>
        </w:rPr>
        <w:t>标准国际化研究情况调查表</w:t>
      </w:r>
    </w:p>
    <w:tbl>
      <w:tblPr>
        <w:tblStyle w:val="style105"/>
        <w:tblW w:w="1381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324"/>
        <w:gridCol w:w="1244"/>
        <w:gridCol w:w="1398"/>
        <w:gridCol w:w="1271"/>
        <w:gridCol w:w="2155"/>
        <w:gridCol w:w="2703"/>
        <w:gridCol w:w="1497"/>
        <w:gridCol w:w="1412"/>
      </w:tblGrid>
      <w:tr>
        <w:trPr>
          <w:trHeight w:val="285" w:hRule="atLeast"/>
        </w:trPr>
        <w:tc>
          <w:tcPr>
            <w:tcW w:w="810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2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研究项目课题名称</w:t>
            </w:r>
          </w:p>
        </w:tc>
        <w:tc>
          <w:tcPr>
            <w:tcW w:w="124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完成单位</w:t>
            </w:r>
          </w:p>
        </w:tc>
        <w:tc>
          <w:tcPr>
            <w:tcW w:w="1398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委托单位</w:t>
            </w:r>
          </w:p>
        </w:tc>
        <w:tc>
          <w:tcPr>
            <w:tcW w:w="12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完成时间</w:t>
            </w:r>
          </w:p>
        </w:tc>
        <w:tc>
          <w:tcPr>
            <w:tcW w:w="215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项目经费</w:t>
            </w:r>
          </w:p>
        </w:tc>
        <w:tc>
          <w:tcPr>
            <w:tcW w:w="270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主要研究成果</w:t>
            </w:r>
          </w:p>
        </w:tc>
        <w:tc>
          <w:tcPr>
            <w:tcW w:w="1497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填报人</w:t>
            </w:r>
          </w:p>
        </w:tc>
        <w:tc>
          <w:tcPr>
            <w:tcW w:w="141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/>
        <w:trPr>
          <w:trHeight w:val="397" w:hRule="atLeast"/>
        </w:trPr>
        <w:tc>
          <w:tcPr>
            <w:tcW w:w="810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2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相关成果报告作为附件</w:t>
            </w:r>
          </w:p>
        </w:tc>
      </w:tr>
      <w:tr>
        <w:tblPrEx/>
        <w:trPr>
          <w:trHeight w:val="397" w:hRule="atLeast"/>
        </w:trPr>
        <w:tc>
          <w:tcPr>
            <w:tcW w:w="810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2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397" w:hRule="atLeast"/>
        </w:trPr>
        <w:tc>
          <w:tcPr>
            <w:tcW w:w="810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32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397" w:hRule="atLeast"/>
        </w:trPr>
        <w:tc>
          <w:tcPr>
            <w:tcW w:w="810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32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8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1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5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3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7" w:type="dxa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1282" w:hRule="atLeast"/>
        </w:trPr>
        <w:tc>
          <w:tcPr>
            <w:tcW w:w="2134" w:type="dxa"/>
            <w:gridSpan w:val="2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存在的困难和问题</w:t>
            </w:r>
          </w:p>
        </w:tc>
        <w:tc>
          <w:tcPr>
            <w:tcW w:w="11680" w:type="dxa"/>
            <w:gridSpan w:val="7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982" w:hRule="atLeast"/>
        </w:trPr>
        <w:tc>
          <w:tcPr>
            <w:tcW w:w="2134" w:type="dxa"/>
            <w:gridSpan w:val="2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推进水利标准国际化工作的建议</w:t>
            </w:r>
          </w:p>
        </w:tc>
        <w:tc>
          <w:tcPr>
            <w:tcW w:w="11680" w:type="dxa"/>
            <w:gridSpan w:val="7"/>
            <w:tcBorders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textAlignment w:val="center"/>
        <w:rPr>
          <w:rFonts w:ascii="黑体" w:eastAsia="黑体" w:hAnsi="黑体"/>
          <w:sz w:val="24"/>
          <w:szCs w:val="28"/>
        </w:rPr>
        <w:sectPr>
          <w:headerReference w:type="default" r:id="rId2"/>
          <w:footerReference w:type="default" r:id="rId3"/>
          <w:pgSz w:w="16838" w:h="11906" w:orient="landscape"/>
          <w:pgMar w:top="1418" w:right="1616" w:bottom="1418" w:left="1616" w:header="850" w:footer="992" w:gutter="0"/>
          <w:cols w:space="425" w:num="1"/>
          <w:docGrid w:linePitch="312" w:charSpace="0"/>
        </w:sect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Rule="auto" w:line="278"/>
        <w:textAlignment w:val="center"/>
        <w:rPr>
          <w:rFonts w:ascii="黑体" w:cs="Times New Roman" w:eastAsia="黑体" w:hAnsi="黑体"/>
          <w:sz w:val="32"/>
          <w:szCs w:val="36"/>
        </w:rPr>
      </w:pPr>
      <w:r>
        <w:rPr>
          <w:rFonts w:ascii="黑体" w:cs="Times New Roman" w:eastAsia="黑体" w:hAnsi="黑体" w:hint="eastAsia"/>
          <w:sz w:val="32"/>
          <w:szCs w:val="36"/>
        </w:rPr>
        <w:t>附件2-7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600"/>
        <w:jc w:val="center"/>
        <w:textAlignment w:val="center"/>
        <w:rPr>
          <w:rFonts w:ascii="方正小标宋简体" w:cs="方正小标宋简体" w:eastAsia="方正小标宋简体" w:hAnsi="方正小标宋简体" w:hint="eastAsia"/>
          <w:b w:val="false"/>
          <w:bCs w:val="false"/>
          <w:color w:val="000000"/>
          <w:kern w:val="0"/>
          <w:sz w:val="32"/>
          <w:szCs w:val="32"/>
        </w:rPr>
      </w:pPr>
      <w:r>
        <w:rPr>
          <w:rFonts w:ascii="方正小标宋简体" w:cs="方正小标宋简体" w:eastAsia="方正小标宋简体" w:hAnsi="方正小标宋简体" w:hint="eastAsia"/>
          <w:b w:val="false"/>
          <w:bCs w:val="false"/>
          <w:color w:val="000000"/>
          <w:kern w:val="0"/>
          <w:sz w:val="32"/>
          <w:szCs w:val="32"/>
          <w:lang w:val="en-US" w:eastAsia="zh-CN"/>
        </w:rPr>
        <w:t>海外</w:t>
      </w:r>
      <w:r>
        <w:rPr>
          <w:rFonts w:ascii="方正小标宋简体" w:cs="方正小标宋简体" w:eastAsia="方正小标宋简体" w:hAnsi="方正小标宋简体" w:hint="eastAsia"/>
          <w:b w:val="false"/>
          <w:bCs w:val="false"/>
          <w:color w:val="000000"/>
          <w:kern w:val="0"/>
          <w:sz w:val="32"/>
          <w:szCs w:val="32"/>
        </w:rPr>
        <w:t>水利水电工程应用</w:t>
      </w:r>
      <w:r>
        <w:rPr>
          <w:rFonts w:ascii="方正小标宋简体" w:cs="方正小标宋简体" w:eastAsia="方正小标宋简体" w:hAnsi="方正小标宋简体" w:hint="eastAsia"/>
          <w:b w:val="false"/>
          <w:bCs w:val="false"/>
          <w:color w:val="000000"/>
          <w:kern w:val="0"/>
          <w:sz w:val="32"/>
          <w:szCs w:val="32"/>
          <w:lang w:val="en-US" w:eastAsia="zh-CN"/>
        </w:rPr>
        <w:t>中国水利</w:t>
      </w:r>
      <w:r>
        <w:rPr>
          <w:rFonts w:ascii="方正小标宋简体" w:cs="方正小标宋简体" w:eastAsia="方正小标宋简体" w:hAnsi="方正小标宋简体" w:hint="eastAsia"/>
          <w:b w:val="false"/>
          <w:bCs w:val="false"/>
          <w:color w:val="000000"/>
          <w:kern w:val="0"/>
          <w:sz w:val="32"/>
          <w:szCs w:val="32"/>
        </w:rPr>
        <w:t>标准情况调研表</w:t>
      </w:r>
    </w:p>
    <w:tbl>
      <w:tblPr>
        <w:tblStyle w:val="style105"/>
        <w:tblW w:w="1450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291"/>
        <w:gridCol w:w="105"/>
        <w:gridCol w:w="1259"/>
        <w:gridCol w:w="1040"/>
        <w:gridCol w:w="1086"/>
        <w:gridCol w:w="401"/>
        <w:gridCol w:w="2982"/>
        <w:gridCol w:w="740"/>
        <w:gridCol w:w="1277"/>
        <w:gridCol w:w="3739"/>
      </w:tblGrid>
      <w:tr>
        <w:trPr>
          <w:trHeight w:val="397" w:hRule="atLeast"/>
        </w:trPr>
        <w:tc>
          <w:tcPr>
            <w:tcW w:w="1874" w:type="dxa"/>
            <w:gridSpan w:val="2"/>
            <w:tcBorders/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2629" w:type="dxa"/>
            <w:gridSpan w:val="9"/>
            <w:tcBorders/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/>
        <w:trPr>
          <w:trHeight w:val="397" w:hRule="atLeast"/>
        </w:trPr>
        <w:tc>
          <w:tcPr>
            <w:tcW w:w="1874" w:type="dxa"/>
            <w:gridSpan w:val="2"/>
            <w:tcBorders/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项目所在地</w:t>
            </w:r>
          </w:p>
        </w:tc>
        <w:tc>
          <w:tcPr>
            <w:tcW w:w="12629" w:type="dxa"/>
            <w:gridSpan w:val="9"/>
            <w:tcBorders/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/>
        <w:trPr>
          <w:trHeight w:val="397" w:hRule="atLeast"/>
        </w:trPr>
        <w:tc>
          <w:tcPr>
            <w:tcW w:w="1874" w:type="dxa"/>
            <w:gridSpan w:val="2"/>
            <w:tcBorders/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项目地理位置经纬度</w:t>
            </w:r>
          </w:p>
        </w:tc>
        <w:tc>
          <w:tcPr>
            <w:tcW w:w="12629" w:type="dxa"/>
            <w:gridSpan w:val="9"/>
            <w:tcBorders/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397" w:hRule="atLeast"/>
        </w:trPr>
        <w:tc>
          <w:tcPr>
            <w:tcW w:w="1874" w:type="dxa"/>
            <w:gridSpan w:val="2"/>
            <w:tcBorders/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我国承担的角色</w:t>
            </w:r>
          </w:p>
        </w:tc>
        <w:tc>
          <w:tcPr>
            <w:tcW w:w="12629" w:type="dxa"/>
            <w:gridSpan w:val="9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left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cs="楷体_GB2312" w:eastAsia="楷体_GB2312" w:hAnsi="楷体_GB2312" w:hint="eastAsia"/>
                <w:color w:val="808080"/>
                <w:kern w:val="0"/>
                <w:sz w:val="28"/>
                <w:szCs w:val="28"/>
                <w14:textFill>
                  <w14:solidFill>
                    <w14:srgbClr w14:val="7f7f7f"/>
                  </w14:solidFill>
                </w14:textFill>
              </w:rPr>
              <w:t>（如投资开发、勘察设计、技术咨询、施工建设、科学研究、运行管理等）</w:t>
            </w:r>
          </w:p>
        </w:tc>
      </w:tr>
      <w:tr>
        <w:tblPrEx/>
        <w:trPr>
          <w:trHeight w:val="519" w:hRule="atLeast"/>
        </w:trPr>
        <w:tc>
          <w:tcPr>
            <w:tcW w:w="1874" w:type="dxa"/>
            <w:gridSpan w:val="2"/>
            <w:tcBorders/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项目业主</w:t>
            </w:r>
          </w:p>
        </w:tc>
        <w:tc>
          <w:tcPr>
            <w:tcW w:w="12629" w:type="dxa"/>
            <w:gridSpan w:val="9"/>
            <w:tcBorders/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374" w:hRule="atLeast"/>
        </w:trPr>
        <w:tc>
          <w:tcPr>
            <w:tcW w:w="1874" w:type="dxa"/>
            <w:gridSpan w:val="2"/>
            <w:tcBorders/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项目所用语言</w:t>
            </w:r>
          </w:p>
        </w:tc>
        <w:tc>
          <w:tcPr>
            <w:tcW w:w="12629" w:type="dxa"/>
            <w:gridSpan w:val="9"/>
            <w:tcBorders/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461" w:hRule="atLeast"/>
        </w:trPr>
        <w:tc>
          <w:tcPr>
            <w:tcW w:w="1874" w:type="dxa"/>
            <w:gridSpan w:val="2"/>
            <w:vMerge w:val="restart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项目参建单位</w:t>
            </w:r>
          </w:p>
        </w:tc>
        <w:tc>
          <w:tcPr>
            <w:tcW w:w="12629" w:type="dxa"/>
            <w:gridSpan w:val="9"/>
            <w:tcBorders/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left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设计：</w:t>
            </w:r>
          </w:p>
        </w:tc>
      </w:tr>
      <w:tr>
        <w:tblPrEx/>
        <w:trPr>
          <w:trHeight w:val="397" w:hRule="atLeast"/>
        </w:trPr>
        <w:tc>
          <w:tcPr>
            <w:tcW w:w="1874" w:type="dxa"/>
            <w:gridSpan w:val="2"/>
            <w:vMerge w:val="continue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29" w:type="dxa"/>
            <w:gridSpan w:val="9"/>
            <w:tcBorders/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left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施工：</w:t>
            </w:r>
          </w:p>
        </w:tc>
      </w:tr>
      <w:tr>
        <w:tblPrEx/>
        <w:trPr>
          <w:trHeight w:val="448" w:hRule="atLeast"/>
        </w:trPr>
        <w:tc>
          <w:tcPr>
            <w:tcW w:w="1874" w:type="dxa"/>
            <w:gridSpan w:val="2"/>
            <w:vMerge w:val="continue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29" w:type="dxa"/>
            <w:gridSpan w:val="9"/>
            <w:tcBorders/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left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业主咨询工程师：</w:t>
            </w:r>
          </w:p>
        </w:tc>
      </w:tr>
      <w:tr>
        <w:tblPrEx/>
        <w:trPr>
          <w:trHeight w:val="397" w:hRule="atLeast"/>
        </w:trPr>
        <w:tc>
          <w:tcPr>
            <w:tcW w:w="1874" w:type="dxa"/>
            <w:gridSpan w:val="2"/>
            <w:vMerge w:val="continue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29" w:type="dxa"/>
            <w:gridSpan w:val="9"/>
            <w:tcBorders/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left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监理：</w:t>
            </w:r>
          </w:p>
        </w:tc>
      </w:tr>
      <w:tr>
        <w:tblPrEx/>
        <w:trPr>
          <w:trHeight w:val="397" w:hRule="atLeast"/>
        </w:trPr>
        <w:tc>
          <w:tcPr>
            <w:tcW w:w="1874" w:type="dxa"/>
            <w:gridSpan w:val="2"/>
            <w:vMerge w:val="continue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29" w:type="dxa"/>
            <w:gridSpan w:val="9"/>
            <w:tcBorders/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left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其他：</w:t>
            </w:r>
          </w:p>
        </w:tc>
      </w:tr>
      <w:tr>
        <w:tblPrEx/>
        <w:trPr>
          <w:trHeight w:val="397" w:hRule="atLeast"/>
        </w:trPr>
        <w:tc>
          <w:tcPr>
            <w:tcW w:w="1874" w:type="dxa"/>
            <w:gridSpan w:val="2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项目开始时间</w:t>
            </w:r>
          </w:p>
        </w:tc>
        <w:tc>
          <w:tcPr>
            <w:tcW w:w="3490" w:type="dxa"/>
            <w:gridSpan w:val="4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23" w:type="dxa"/>
            <w:gridSpan w:val="3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项目结束时间</w:t>
            </w:r>
          </w:p>
        </w:tc>
        <w:tc>
          <w:tcPr>
            <w:tcW w:w="5016" w:type="dxa"/>
            <w:gridSpan w:val="2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397" w:hRule="atLeast"/>
        </w:trPr>
        <w:tc>
          <w:tcPr>
            <w:tcW w:w="14503" w:type="dxa"/>
            <w:gridSpan w:val="11"/>
            <w:tcBorders/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典型水利水电工程项目简介</w:t>
            </w:r>
          </w:p>
        </w:tc>
      </w:tr>
      <w:tr>
        <w:tblPrEx/>
        <w:trPr>
          <w:trHeight w:val="1252" w:hRule="atLeast"/>
        </w:trPr>
        <w:tc>
          <w:tcPr>
            <w:tcW w:w="14503" w:type="dxa"/>
            <w:gridSpan w:val="11"/>
            <w:tcBorders/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both"/>
              <w:textAlignment w:val="center"/>
              <w:rPr>
                <w:rFonts w:ascii="楷体_GB2312" w:cs="楷体_GB2312" w:eastAsia="楷体_GB2312" w:hAnsi="楷体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cs="楷体_GB2312" w:eastAsia="楷体_GB2312" w:hAnsi="楷体_GB2312" w:hint="eastAsia"/>
                <w:color w:val="808080"/>
                <w:kern w:val="0"/>
                <w:sz w:val="28"/>
                <w:szCs w:val="28"/>
                <w14:textFill>
                  <w14:solidFill>
                    <w14:srgbClr w14:val="7f7f7f"/>
                  </w14:solidFill>
                </w14:textFill>
              </w:rPr>
              <w:t>（</w:t>
            </w:r>
            <w:r>
              <w:rPr>
                <w:rFonts w:ascii="楷体_GB2312" w:cs="楷体_GB2312" w:eastAsia="楷体_GB2312" w:hAnsi="楷体_GB2312" w:hint="eastAsia"/>
                <w:color w:val="808080"/>
                <w:kern w:val="0"/>
                <w:sz w:val="28"/>
                <w:szCs w:val="28"/>
                <w:lang w:eastAsia="zh-CN"/>
                <w14:textFill>
                  <w14:solidFill>
                    <w14:srgbClr w14:val="7f7f7f"/>
                  </w14:solidFill>
                </w14:textFill>
              </w:rPr>
              <w:t>简介</w:t>
            </w:r>
            <w:r>
              <w:rPr>
                <w:rFonts w:ascii="楷体_GB2312" w:cs="楷体_GB2312" w:eastAsia="楷体_GB2312" w:hAnsi="楷体_GB2312" w:hint="eastAsia"/>
                <w:color w:val="808080"/>
                <w:kern w:val="0"/>
                <w:sz w:val="28"/>
                <w:szCs w:val="28"/>
                <w14:textFill>
                  <w14:solidFill>
                    <w14:srgbClr w14:val="7f7f7f"/>
                  </w14:solidFill>
                </w14:textFill>
              </w:rPr>
              <w:t>项目所在地、水文、规模、工程布置与建筑物、施工组织设计、工程投资、工程建设情况等基本概况）</w:t>
            </w:r>
          </w:p>
        </w:tc>
      </w:tr>
      <w:tr>
        <w:tblPrEx/>
        <w:trPr>
          <w:trHeight w:val="397" w:hRule="atLeast"/>
        </w:trPr>
        <w:tc>
          <w:tcPr>
            <w:tcW w:w="14503" w:type="dxa"/>
            <w:gridSpan w:val="11"/>
            <w:tcBorders/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项目应用标准情况</w:t>
            </w:r>
          </w:p>
        </w:tc>
      </w:tr>
      <w:tr>
        <w:tblPrEx/>
        <w:trPr>
          <w:trHeight w:val="870" w:hRule="atLeast"/>
        </w:trPr>
        <w:tc>
          <w:tcPr>
            <w:tcW w:w="1979" w:type="dxa"/>
            <w:gridSpan w:val="3"/>
            <w:tcBorders/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勘察设计咨询施工所采用的标准应用概况</w:t>
            </w:r>
          </w:p>
        </w:tc>
        <w:tc>
          <w:tcPr>
            <w:tcW w:w="12524" w:type="dxa"/>
            <w:gridSpan w:val="8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905" w:hRule="atLeast"/>
        </w:trPr>
        <w:tc>
          <w:tcPr>
            <w:tcW w:w="1979" w:type="dxa"/>
            <w:gridSpan w:val="3"/>
            <w:tcBorders/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中国水利标准在项目中应用的成效</w:t>
            </w: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bookmarkStart w:id="2" w:name="OLE_LINK2"/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  <w:lang w:val="en-US" w:eastAsia="zh-CN"/>
              </w:rPr>
              <w:t>业主咨询工程师采信情况</w:t>
            </w:r>
            <w:bookmarkEnd w:id="2"/>
          </w:p>
        </w:tc>
        <w:tc>
          <w:tcPr>
            <w:tcW w:w="12524" w:type="dxa"/>
            <w:gridSpan w:val="8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830" w:hRule="atLeast"/>
        </w:trPr>
        <w:tc>
          <w:tcPr>
            <w:tcW w:w="1979" w:type="dxa"/>
            <w:gridSpan w:val="3"/>
            <w:tcBorders/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中国水利标准在项目中应用的难点</w:t>
            </w:r>
          </w:p>
        </w:tc>
        <w:tc>
          <w:tcPr>
            <w:tcW w:w="12524" w:type="dxa"/>
            <w:gridSpan w:val="8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870" w:hRule="atLeast"/>
        </w:trPr>
        <w:tc>
          <w:tcPr>
            <w:tcW w:w="1979" w:type="dxa"/>
            <w:gridSpan w:val="3"/>
            <w:tcBorders/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推动中国水利标准海外应用的工作建议和思路</w:t>
            </w:r>
          </w:p>
        </w:tc>
        <w:tc>
          <w:tcPr>
            <w:tcW w:w="12524" w:type="dxa"/>
            <w:gridSpan w:val="8"/>
            <w:tcBorders/>
            <w:shd w:val="clear" w:color="auto" w:fill="auto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 w:hRule="atLeast"/>
        </w:trPr>
        <w:tc>
          <w:tcPr>
            <w:tcW w:w="145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中国水利标准应用清单（按重要程度排序）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 w:hRule="atLeast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标准编号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标准发布日期</w:t>
            </w:r>
          </w:p>
        </w:tc>
        <w:tc>
          <w:tcPr>
            <w:tcW w:w="25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标准颁布机构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标准分类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（安全类、结构与施工设计类、环境移民类、其他）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标准应用程度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（全面采用、部分采用、参考资料）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应用程度补充说明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 w:hRule="atLeast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 w:hRule="atLeast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 w:hRule="atLeast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 w:hRule="atLeast"/>
        </w:trPr>
        <w:tc>
          <w:tcPr>
            <w:tcW w:w="145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国际标准应用清单（按重要程度排序）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 w:hRule="atLeast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标准编号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标准语言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标准颁布组织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标准发布日期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标准应用范围</w:t>
            </w: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标准分类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（安全类、结构与施工设计类、环境移民类、其他）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 w:hRule="atLeast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 w:hRule="atLeast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 w:hRule="atLeast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…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6" w:hRule="atLeast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Rule="exact" w:line="400"/>
              <w:jc w:val="center"/>
              <w:textAlignment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Style w:val="style90"/>
        <w:rPr>
          <w:rFonts w:hint="eastAsia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false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7a"/>
    <w:family w:val="roman"/>
    <w:pitch w:val="default"/>
    <w:sig w:usb0="E0002AFF" w:usb1="C0007841" w:usb2="00000009" w:usb3="00000000" w:csb0="400001FF" w:csb1="FFFF0000"/>
  </w:font>
  <w:font w:name="宋体">
    <w:altName w:val="宋体"/>
    <w:panose1 w:val="020106000300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Arial Unicode MS"/>
    <w:panose1 w:val="020b0604020002020204"/>
    <w:charset w:val="86"/>
    <w:family w:val="auto"/>
    <w:pitch w:val="default"/>
    <w:sig w:usb0="FFFFFFFF" w:usb1="E9FFFFFF" w:usb2="0000003F" w:usb3="00000000" w:csb0="603F01FF" w:csb1="FFFF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rFonts w:ascii="Times New Roman" w:cs="Times New Roman" w:hAnsi="Times New Roman"/>
        <w:sz w:val="21"/>
        <w:szCs w:val="21"/>
      </w:rPr>
    </w:pPr>
    <w:r>
      <w:rPr>
        <w:sz w:val="18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32"/>
                            <w:rPr>
                              <w:rFonts w:ascii="宋体" w:cs="宋体" w:eastAsia="宋体" w:hAnsi="宋体" w:hint="eastAsia"/>
                              <w:lang w:eastAsia="zh-CN"/>
                            </w:rPr>
                          </w:pPr>
                          <w:r>
                            <w:rPr>
                              <w:rFonts w:ascii="宋体" w:cs="宋体" w:eastAsia="宋体" w:hAnsi="宋体"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宋体" w:cs="宋体" w:eastAsia="宋体" w:hAnsi="宋体"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eastAsia="宋体" w:hAnsi="宋体"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宋体" w:cs="宋体" w:eastAsia="宋体" w:hAnsi="宋体"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ascii="宋体" w:cs="宋体" w:eastAsia="宋体" w:hAnsi="宋体"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rPr>
                        <w:rFonts w:ascii="宋体" w:cs="宋体" w:eastAsia="宋体" w:hAnsi="宋体" w:hint="eastAsia"/>
                        <w:lang w:eastAsia="zh-CN"/>
                      </w:rPr>
                    </w:pPr>
                    <w:r>
                      <w:rPr>
                        <w:rFonts w:ascii="宋体" w:cs="宋体" w:eastAsia="宋体" w:hAnsi="宋体"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ascii="宋体" w:cs="宋体" w:eastAsia="宋体" w:hAnsi="宋体"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ascii="宋体" w:cs="宋体" w:eastAsia="宋体" w:hAnsi="宋体"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ascii="宋体" w:cs="宋体" w:eastAsia="宋体" w:hAnsi="宋体" w:hint="eastAsia"/>
                        <w:lang w:eastAsia="zh-CN"/>
                      </w:rPr>
                      <w:t>1</w:t>
                    </w:r>
                    <w:r>
                      <w:rPr>
                        <w:rFonts w:ascii="宋体" w:cs="宋体" w:eastAsia="宋体" w:hAnsi="宋体"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widowControl w:val="false"/>
      <w:pBdr>
        <w:left w:val="none" w:sz="0" w:space="4" w:color="auto"/>
        <w:right w:val="none" w:sz="0" w:space="4" w:color="auto"/>
        <w:top w:val="none" w:sz="0" w:space="1" w:color="auto"/>
        <w:bottom w:val="none" w:sz="0" w:space="0" w:color="auto"/>
      </w:pBdr>
      <w:tabs>
        <w:tab w:val="center" w:leader="none" w:pos="4153"/>
        <w:tab w:val="right" w:leader="none" w:pos="8306"/>
      </w:tabs>
      <w:snapToGrid w:val="false"/>
      <w:spacing w:after="160" w:lineRule="exact" w:line="60"/>
      <w:jc w:val="both"/>
      <w:rPr>
        <w:rFonts w:ascii="Calibri" w:cs="Times New Roman" w:eastAsia="宋体" w:hAnsi="Calibri"/>
        <w:kern w:val="2"/>
        <w:sz w:val="16"/>
        <w:szCs w:val="16"/>
        <w:lang w:val="en-US" w:bidi="ar-SA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9"/>
  <w:displayHorizontalDrawingGridEvery w:val="1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9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paragraph" w:styleId="style1">
    <w:name w:val="heading 1"/>
    <w:basedOn w:val="style0"/>
    <w:next w:val="style0"/>
    <w:link w:val="style4098"/>
    <w:qFormat/>
    <w:uiPriority w:val="9"/>
    <w:pPr>
      <w:keepNext/>
      <w:keepLines/>
      <w:ind w:firstLine="200" w:firstLineChars="200"/>
      <w:outlineLvl w:val="0"/>
    </w:pPr>
    <w:rPr>
      <w:rFonts w:ascii="Calibri" w:cs="Times New Roman" w:eastAsia="黑体" w:hAnsi="Calibri"/>
      <w:bCs/>
      <w:kern w:val="44"/>
      <w:sz w:val="32"/>
      <w:szCs w:val="44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0">
    <w:name w:val="Plain Text"/>
    <w:basedOn w:val="style0"/>
    <w:next w:val="style90"/>
    <w:qFormat/>
    <w:uiPriority w:val="99"/>
    <w:pPr/>
    <w:rPr>
      <w:rFonts w:ascii="宋体" w:hAnsi="Courier New"/>
    </w:rPr>
  </w:style>
  <w:style w:type="paragraph" w:styleId="style67">
    <w:name w:val="Body Text Indent"/>
    <w:basedOn w:val="style0"/>
    <w:next w:val="style67"/>
    <w:qFormat/>
    <w:uiPriority w:val="99"/>
    <w:pPr>
      <w:widowControl w:val="false"/>
      <w:spacing w:after="120"/>
      <w:ind w:left="420" w:leftChars="200"/>
      <w:jc w:val="both"/>
    </w:pPr>
    <w:rPr>
      <w:rFonts w:ascii="Calibri" w:cs="Times New Roman" w:eastAsia="宋体" w:hAnsi="Calibri"/>
      <w:kern w:val="2"/>
      <w:sz w:val="21"/>
      <w:szCs w:val="24"/>
      <w:lang w:val="en-US" w:bidi="ar-SA" w:eastAsia="zh-CN"/>
    </w:rPr>
  </w:style>
  <w:style w:type="paragraph" w:styleId="style153">
    <w:name w:val="Balloon Text"/>
    <w:basedOn w:val="style0"/>
    <w:next w:val="style153"/>
    <w:link w:val="style4101"/>
    <w:qFormat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097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9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78">
    <w:name w:val="Body Text First Indent 2"/>
    <w:basedOn w:val="style67"/>
    <w:next w:val="style78"/>
    <w:qFormat/>
    <w:uiPriority w:val="99"/>
    <w:pPr>
      <w:widowControl w:val="false"/>
      <w:spacing w:after="0" w:lineRule="exact" w:line="580"/>
      <w:ind w:left="0" w:leftChars="0" w:firstLine="200" w:firstLineChars="200"/>
      <w:jc w:val="both"/>
      <w:textAlignment w:val="center"/>
    </w:pPr>
    <w:rPr>
      <w:rFonts w:ascii="仿宋_GB2312" w:cs="仿宋_GB2312" w:eastAsia="仿宋_GB2312" w:hAnsi="仿宋_GB2312"/>
      <w:bCs/>
      <w:iCs/>
      <w:snapToGrid w:val="false"/>
      <w:kern w:val="2"/>
      <w:sz w:val="28"/>
      <w:szCs w:val="28"/>
      <w:lang w:val="en-US" w:bidi="ar-SA" w:eastAsia="zh-CN"/>
    </w:rPr>
  </w:style>
  <w:style w:type="table" w:styleId="style154">
    <w:name w:val="Table Grid"/>
    <w:basedOn w:val="style105"/>
    <w:next w:val="style154"/>
    <w:qFormat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qFormat/>
    <w:uiPriority w:val="99"/>
    <w:rPr>
      <w:color w:val="0563c1"/>
      <w:u w:val="single"/>
    </w:rPr>
  </w:style>
  <w:style w:type="character" w:customStyle="1" w:styleId="style4097">
    <w:name w:val="页脚 Char"/>
    <w:basedOn w:val="style65"/>
    <w:next w:val="style4097"/>
    <w:link w:val="style32"/>
    <w:qFormat/>
    <w:uiPriority w:val="99"/>
    <w:rPr>
      <w:sz w:val="18"/>
      <w:szCs w:val="18"/>
    </w:rPr>
  </w:style>
  <w:style w:type="character" w:customStyle="1" w:styleId="style4098">
    <w:name w:val="标题 1 Char"/>
    <w:basedOn w:val="style65"/>
    <w:next w:val="style4098"/>
    <w:link w:val="style1"/>
    <w:qFormat/>
    <w:uiPriority w:val="9"/>
    <w:rPr>
      <w:rFonts w:ascii="Calibri" w:cs="Times New Roman" w:eastAsia="黑体" w:hAnsi="Calibri"/>
      <w:bCs/>
      <w:kern w:val="44"/>
      <w:sz w:val="32"/>
      <w:szCs w:val="44"/>
    </w:rPr>
  </w:style>
  <w:style w:type="character" w:customStyle="1" w:styleId="style4099">
    <w:name w:val="页眉 Char"/>
    <w:basedOn w:val="style65"/>
    <w:next w:val="style4099"/>
    <w:link w:val="style31"/>
    <w:qFormat/>
    <w:uiPriority w:val="99"/>
    <w:rPr>
      <w:sz w:val="18"/>
      <w:szCs w:val="18"/>
    </w:rPr>
  </w:style>
  <w:style w:type="paragraph" w:customStyle="1" w:styleId="style4100">
    <w:name w:val="List Paragraph_47b1b067-226c-494c-8347-01d47cd60f2c"/>
    <w:basedOn w:val="style0"/>
    <w:next w:val="style4100"/>
    <w:qFormat/>
    <w:uiPriority w:val="34"/>
    <w:pPr>
      <w:ind w:firstLine="420" w:firstLineChars="200"/>
    </w:pPr>
    <w:rPr/>
  </w:style>
  <w:style w:type="character" w:customStyle="1" w:styleId="style4101">
    <w:name w:val="批注框文本 Char"/>
    <w:basedOn w:val="style65"/>
    <w:next w:val="style4101"/>
    <w:link w:val="style153"/>
    <w:qFormat/>
    <w:uiPriority w:val="99"/>
    <w:rPr>
      <w:rFonts w:ascii="Calibri" w:cs="宋体" w:eastAsia="宋体" w:hAnsi="Calibri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1075</Words>
  <Pages>4</Pages>
  <Characters>1112</Characters>
  <Application>WPS Office</Application>
  <DocSecurity>0</DocSecurity>
  <Paragraphs>513</Paragraphs>
  <ScaleCrop>false</ScaleCrop>
  <LinksUpToDate>false</LinksUpToDate>
  <CharactersWithSpaces>1139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2021-03-02T05:52:00Z</dcterms:created>
  <dc:creator>user</dc:creator>
  <lastModifiedBy>ELE-AL00</lastModifiedBy>
  <lastPrinted>2021-11-02T06:10:00Z</lastPrinted>
  <dcterms:modified xsi:type="dcterms:W3CDTF">2024-03-08T02:20:25Z</dcterms:modified>
  <revision>11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2bb466702f86407094c61648914f79b6_23</vt:lpwstr>
  </property>
</Properties>
</file>